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1C" w:rsidRDefault="00DF251C"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noProof/>
          <w:color w:val="2E2E2E"/>
          <w:sz w:val="24"/>
          <w:szCs w:val="24"/>
          <w:lang w:eastAsia="ru-RU"/>
        </w:rPr>
        <w:drawing>
          <wp:anchor distT="0" distB="0" distL="114300" distR="114300" simplePos="0" relativeHeight="251658240" behindDoc="0" locked="0" layoutInCell="1" allowOverlap="1">
            <wp:simplePos x="0" y="0"/>
            <wp:positionH relativeFrom="column">
              <wp:posOffset>-521335</wp:posOffset>
            </wp:positionH>
            <wp:positionV relativeFrom="paragraph">
              <wp:posOffset>-453390</wp:posOffset>
            </wp:positionV>
            <wp:extent cx="6610350" cy="9594850"/>
            <wp:effectExtent l="19050" t="0" r="0" b="0"/>
            <wp:wrapThrough wrapText="bothSides">
              <wp:wrapPolygon edited="0">
                <wp:start x="-62" y="0"/>
                <wp:lineTo x="-62" y="21571"/>
                <wp:lineTo x="21600" y="21571"/>
                <wp:lineTo x="21600" y="0"/>
                <wp:lineTo x="-62" y="0"/>
              </wp:wrapPolygon>
            </wp:wrapThrough>
            <wp:docPr id="2" name="Рисунок 1" descr="C:\Users\user 1\Downloads\2025-05-07_08-5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ownloads\2025-05-07_08-54-12.png"/>
                    <pic:cNvPicPr>
                      <a:picLocks noChangeAspect="1" noChangeArrowheads="1"/>
                    </pic:cNvPicPr>
                  </pic:nvPicPr>
                  <pic:blipFill>
                    <a:blip r:embed="rId4"/>
                    <a:srcRect/>
                    <a:stretch>
                      <a:fillRect/>
                    </a:stretch>
                  </pic:blipFill>
                  <pic:spPr bwMode="auto">
                    <a:xfrm>
                      <a:off x="0" y="0"/>
                      <a:ext cx="6610350" cy="9594850"/>
                    </a:xfrm>
                    <a:prstGeom prst="rect">
                      <a:avLst/>
                    </a:prstGeom>
                    <a:noFill/>
                    <a:ln w="9525">
                      <a:noFill/>
                      <a:miter lim="800000"/>
                      <a:headEnd/>
                      <a:tailEnd/>
                    </a:ln>
                  </pic:spPr>
                </pic:pic>
              </a:graphicData>
            </a:graphic>
          </wp:anchor>
        </w:drawing>
      </w:r>
    </w:p>
    <w:p w:rsidR="00056D96" w:rsidRPr="00DF251C" w:rsidRDefault="00056D96"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lastRenderedPageBreak/>
        <w:t xml:space="preserve">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1.2. Данные </w:t>
      </w:r>
      <w:r w:rsidRPr="00056D96">
        <w:rPr>
          <w:rFonts w:ascii="Times New Roman" w:eastAsia="Times New Roman" w:hAnsi="Times New Roman" w:cs="Times New Roman"/>
          <w:i/>
          <w:iCs/>
          <w:color w:val="2E2E2E"/>
          <w:sz w:val="24"/>
          <w:szCs w:val="24"/>
          <w:lang w:eastAsia="ru-RU"/>
        </w:rPr>
        <w:t>Правила </w:t>
      </w:r>
      <w:r w:rsidRPr="00056D96">
        <w:rPr>
          <w:rFonts w:ascii="Times New Roman" w:eastAsia="Times New Roman" w:hAnsi="Times New Roman" w:cs="Times New Roman"/>
          <w:color w:val="2E2E2E"/>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1.6. </w:t>
      </w:r>
      <w:proofErr w:type="gramStart"/>
      <w:r w:rsidRPr="00056D96">
        <w:rPr>
          <w:rFonts w:ascii="Times New Roman" w:eastAsia="Times New Roman" w:hAnsi="Times New Roman" w:cs="Times New Roman"/>
          <w:color w:val="2E2E2E"/>
          <w:sz w:val="24"/>
          <w:szCs w:val="24"/>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отстранения и увольнения работников школы</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2.1. </w:t>
      </w:r>
      <w:r w:rsidRPr="00056D96">
        <w:rPr>
          <w:rFonts w:ascii="Times New Roman" w:eastAsia="Times New Roman" w:hAnsi="Times New Roman" w:cs="Times New Roman"/>
          <w:b/>
          <w:bCs/>
          <w:color w:val="2E2E2E"/>
          <w:sz w:val="24"/>
          <w:szCs w:val="24"/>
          <w:lang w:eastAsia="ru-RU"/>
        </w:rPr>
        <w:t>Порядок приема на работу:</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w:t>
      </w:r>
      <w:r w:rsidR="008873E2">
        <w:rPr>
          <w:rFonts w:ascii="Times New Roman" w:eastAsia="Times New Roman" w:hAnsi="Times New Roman" w:cs="Times New Roman"/>
          <w:color w:val="2E2E2E"/>
          <w:sz w:val="24"/>
          <w:szCs w:val="24"/>
          <w:lang w:eastAsia="ru-RU"/>
        </w:rPr>
        <w:t xml:space="preserve">книжку </w:t>
      </w:r>
      <w:r w:rsidRPr="00056D96">
        <w:rPr>
          <w:rFonts w:ascii="Times New Roman" w:eastAsia="Times New Roman" w:hAnsi="Times New Roman" w:cs="Times New Roman"/>
          <w:color w:val="2E2E2E"/>
          <w:sz w:val="24"/>
          <w:szCs w:val="24"/>
          <w:lang w:eastAsia="ru-RU"/>
        </w:rPr>
        <w:t>по состоянию на 01.01.2021 года, вправе потребовать от работодателя, чтобы ее приняли и продолжали заполнять в соответствии со ст.66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proofErr w:type="gramStart"/>
      <w:r w:rsidRPr="00056D96">
        <w:rPr>
          <w:rFonts w:ascii="Times New Roman" w:eastAsia="Times New Roman" w:hAnsi="Times New Roman" w:cs="Times New Roman"/>
          <w:color w:val="2E2E2E"/>
          <w:sz w:val="24"/>
          <w:szCs w:val="24"/>
          <w:lang w:eastAsia="ru-RU"/>
        </w:rPr>
        <w:t>д</w:t>
      </w:r>
      <w:proofErr w:type="gramEnd"/>
      <w:r w:rsidRPr="00056D96">
        <w:rPr>
          <w:rFonts w:ascii="Times New Roman" w:eastAsia="Times New Roman" w:hAnsi="Times New Roman" w:cs="Times New Roman"/>
          <w:color w:val="2E2E2E"/>
          <w:sz w:val="24"/>
          <w:szCs w:val="24"/>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056D96">
        <w:rPr>
          <w:rFonts w:ascii="Times New Roman" w:eastAsia="Times New Roman" w:hAnsi="Times New Roman" w:cs="Times New Roman"/>
          <w:color w:val="2E2E2E"/>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6D96">
        <w:rPr>
          <w:rFonts w:ascii="Times New Roman" w:eastAsia="Times New Roman" w:hAnsi="Times New Roman" w:cs="Times New Roman"/>
          <w:color w:val="2E2E2E"/>
          <w:sz w:val="24"/>
          <w:szCs w:val="24"/>
          <w:lang w:eastAsia="ru-RU"/>
        </w:rPr>
        <w:t>психоактивных</w:t>
      </w:r>
      <w:proofErr w:type="spellEnd"/>
      <w:r w:rsidRPr="00056D96">
        <w:rPr>
          <w:rFonts w:ascii="Times New Roman" w:eastAsia="Times New Roman" w:hAnsi="Times New Roman" w:cs="Times New Roman"/>
          <w:color w:val="2E2E2E"/>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56D96">
        <w:rPr>
          <w:rFonts w:ascii="Times New Roman" w:eastAsia="Times New Roman" w:hAnsi="Times New Roman" w:cs="Times New Roman"/>
          <w:color w:val="2E2E2E"/>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6D96">
        <w:rPr>
          <w:rFonts w:ascii="Times New Roman" w:eastAsia="Times New Roman" w:hAnsi="Times New Roman" w:cs="Times New Roman"/>
          <w:color w:val="2E2E2E"/>
          <w:sz w:val="24"/>
          <w:szCs w:val="24"/>
          <w:lang w:eastAsia="ru-RU"/>
        </w:rPr>
        <w:t>психоактивных</w:t>
      </w:r>
      <w:proofErr w:type="spellEnd"/>
      <w:r w:rsidRPr="00056D96">
        <w:rPr>
          <w:rFonts w:ascii="Times New Roman" w:eastAsia="Times New Roman" w:hAnsi="Times New Roman" w:cs="Times New Roman"/>
          <w:color w:val="2E2E2E"/>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w:t>
      </w:r>
      <w:r w:rsidRPr="00056D96">
        <w:rPr>
          <w:rFonts w:ascii="Times New Roman" w:eastAsia="Times New Roman" w:hAnsi="Times New Roman" w:cs="Times New Roman"/>
          <w:color w:val="2E2E2E"/>
          <w:sz w:val="24"/>
          <w:szCs w:val="24"/>
          <w:lang w:eastAsia="ru-RU"/>
        </w:rPr>
        <w:lastRenderedPageBreak/>
        <w:t xml:space="preserve">Федерации"). </w:t>
      </w:r>
      <w:proofErr w:type="gramStart"/>
      <w:r w:rsidRPr="00056D96">
        <w:rPr>
          <w:rFonts w:ascii="Times New Roman" w:eastAsia="Times New Roman" w:hAnsi="Times New Roman" w:cs="Times New Roman"/>
          <w:color w:val="2E2E2E"/>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056D96">
        <w:rPr>
          <w:rFonts w:ascii="Times New Roman" w:eastAsia="Times New Roman" w:hAnsi="Times New Roman" w:cs="Times New Roman"/>
          <w:color w:val="2E2E2E"/>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идентификационный номер налогоплательщика (ИНН);</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2.1.5.1. Право на занятие педагогической деятельностью имеют лица:</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w:t>
      </w:r>
      <w:r w:rsidRPr="00056D96">
        <w:rPr>
          <w:rFonts w:ascii="Times New Roman" w:eastAsia="Times New Roman" w:hAnsi="Times New Roman" w:cs="Times New Roman"/>
          <w:color w:val="2E2E2E"/>
          <w:sz w:val="24"/>
          <w:szCs w:val="24"/>
          <w:lang w:eastAsia="ru-RU"/>
        </w:rPr>
        <w:lastRenderedPageBreak/>
        <w:t>допускаются к занятию педагогической деятельностью по основным общеобразовательным программам.</w:t>
      </w:r>
      <w:proofErr w:type="gramEnd"/>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w:t>
      </w:r>
      <w:r w:rsidR="008873E2">
        <w:rPr>
          <w:rFonts w:ascii="Times New Roman" w:eastAsia="Times New Roman" w:hAnsi="Times New Roman" w:cs="Times New Roman"/>
          <w:color w:val="2E2E2E"/>
          <w:sz w:val="24"/>
          <w:szCs w:val="24"/>
          <w:lang w:eastAsia="ru-RU"/>
        </w:rPr>
        <w:t>ю аттестацию не менее чем за три</w:t>
      </w:r>
      <w:r w:rsidRPr="00056D96">
        <w:rPr>
          <w:rFonts w:ascii="Times New Roman" w:eastAsia="Times New Roman" w:hAnsi="Times New Roman" w:cs="Times New Roman"/>
          <w:color w:val="2E2E2E"/>
          <w:sz w:val="24"/>
          <w:szCs w:val="24"/>
          <w:lang w:eastAsia="ru-RU"/>
        </w:rPr>
        <w:t xml:space="preserve">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50BBC" w:rsidRDefault="00056D96" w:rsidP="00350BBC">
      <w:pPr>
        <w:shd w:val="clear" w:color="auto" w:fill="FFFFFF"/>
        <w:spacing w:after="0" w:line="360" w:lineRule="auto"/>
        <w:ind w:firstLine="709"/>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w:t>
      </w:r>
      <w:r w:rsidRPr="00350BBC">
        <w:rPr>
          <w:rFonts w:ascii="Times New Roman" w:eastAsia="Times New Roman" w:hAnsi="Times New Roman" w:cs="Times New Roman"/>
          <w:sz w:val="24"/>
          <w:szCs w:val="24"/>
          <w:lang w:eastAsia="ru-RU"/>
        </w:rPr>
        <w:t>не допускаются иностранные агенты</w:t>
      </w:r>
      <w:r w:rsidRPr="00056D96">
        <w:rPr>
          <w:rFonts w:ascii="Times New Roman" w:eastAsia="Times New Roman" w:hAnsi="Times New Roman" w:cs="Times New Roman"/>
          <w:color w:val="2E2E2E"/>
          <w:sz w:val="24"/>
          <w:szCs w:val="24"/>
          <w:lang w:eastAsia="ru-RU"/>
        </w:rPr>
        <w:t xml:space="preserve">. </w:t>
      </w:r>
    </w:p>
    <w:p w:rsidR="00350BBC" w:rsidRDefault="00350BBC" w:rsidP="00D31426">
      <w:pPr>
        <w:shd w:val="clear" w:color="auto" w:fill="FFFFFF"/>
        <w:spacing w:after="0" w:line="36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2.1.5.4. Просветительская деятельность в отношении несовершеннолетних не осуществляется иностранными агентами.</w:t>
      </w:r>
    </w:p>
    <w:p w:rsidR="00350BBC" w:rsidRDefault="00350BBC" w:rsidP="00D31426">
      <w:pPr>
        <w:shd w:val="clear" w:color="auto" w:fill="FFFFFF"/>
        <w:spacing w:after="0" w:line="36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2.1.5.5.  образовательная деятельность в отношении несовершеннолетних не может осуществляться  организациями, признанными иностранными агентами.</w:t>
      </w:r>
    </w:p>
    <w:p w:rsidR="00350BBC" w:rsidRDefault="00350BBC" w:rsidP="00D31426">
      <w:pPr>
        <w:shd w:val="clear" w:color="auto" w:fill="FFFFFF"/>
        <w:spacing w:after="0" w:line="36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2.1.5.6. если работник образовательного учреждения приобретает статус иностранного агента, с данным работником расторгается трудовой договор</w:t>
      </w:r>
      <w:r w:rsidR="005C6645">
        <w:rPr>
          <w:rFonts w:ascii="Times New Roman" w:eastAsia="Times New Roman" w:hAnsi="Times New Roman" w:cs="Times New Roman"/>
          <w:color w:val="2E2E2E"/>
          <w:sz w:val="24"/>
          <w:szCs w:val="24"/>
          <w:lang w:eastAsia="ru-RU"/>
        </w:rPr>
        <w:t>.</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056D96">
        <w:rPr>
          <w:rFonts w:ascii="Times New Roman" w:eastAsia="Times New Roman" w:hAnsi="Times New Roman" w:cs="Times New Roman"/>
          <w:color w:val="2E2E2E"/>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056D96">
        <w:rPr>
          <w:rFonts w:ascii="Times New Roman" w:eastAsia="Times New Roman" w:hAnsi="Times New Roman" w:cs="Times New Roman"/>
          <w:color w:val="2E2E2E"/>
          <w:sz w:val="24"/>
          <w:szCs w:val="24"/>
          <w:lang w:eastAsia="ru-RU"/>
        </w:rPr>
        <w:t>для</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которым не исполнилось 18 лет;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w:t>
      </w:r>
      <w:r w:rsidRPr="00056D96">
        <w:rPr>
          <w:rFonts w:ascii="Times New Roman" w:eastAsia="Times New Roman" w:hAnsi="Times New Roman" w:cs="Times New Roman"/>
          <w:color w:val="2E2E2E"/>
          <w:sz w:val="24"/>
          <w:szCs w:val="24"/>
          <w:lang w:eastAsia="ru-RU"/>
        </w:rPr>
        <w:lastRenderedPageBreak/>
        <w:t>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2.1.22. </w:t>
      </w:r>
      <w:proofErr w:type="gramStart"/>
      <w:r w:rsidRPr="00056D96">
        <w:rPr>
          <w:rFonts w:ascii="Times New Roman" w:eastAsia="Times New Roman" w:hAnsi="Times New Roman" w:cs="Times New Roman"/>
          <w:color w:val="2E2E2E"/>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2.1.23. </w:t>
      </w:r>
      <w:proofErr w:type="gramStart"/>
      <w:r w:rsidRPr="00056D96">
        <w:rPr>
          <w:rFonts w:ascii="Times New Roman" w:eastAsia="Times New Roman" w:hAnsi="Times New Roman" w:cs="Times New Roman"/>
          <w:color w:val="2E2E2E"/>
          <w:sz w:val="24"/>
          <w:szCs w:val="24"/>
          <w:lang w:eastAsia="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w:t>
      </w:r>
      <w:r w:rsidRPr="00056D96">
        <w:rPr>
          <w:rFonts w:ascii="Times New Roman" w:eastAsia="Times New Roman" w:hAnsi="Times New Roman" w:cs="Times New Roman"/>
          <w:color w:val="2E2E2E"/>
          <w:sz w:val="24"/>
          <w:szCs w:val="24"/>
          <w:lang w:eastAsia="ru-RU"/>
        </w:rPr>
        <w:lastRenderedPageBreak/>
        <w:t>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056D96">
        <w:rPr>
          <w:rFonts w:ascii="Times New Roman" w:eastAsia="Times New Roman" w:hAnsi="Times New Roman" w:cs="Times New Roman"/>
          <w:color w:val="2E2E2E"/>
          <w:sz w:val="24"/>
          <w:szCs w:val="24"/>
          <w:lang w:eastAsia="ru-RU"/>
        </w:rPr>
        <w:t xml:space="preserve"> Пенсионного фонда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2.2. </w:t>
      </w:r>
      <w:r w:rsidRPr="00056D96">
        <w:rPr>
          <w:rFonts w:ascii="Times New Roman" w:eastAsia="Times New Roman" w:hAnsi="Times New Roman" w:cs="Times New Roman"/>
          <w:b/>
          <w:bCs/>
          <w:color w:val="2E2E2E"/>
          <w:sz w:val="24"/>
          <w:szCs w:val="24"/>
          <w:lang w:eastAsia="ru-RU"/>
        </w:rPr>
        <w:t>Отказ в приеме на работу:</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2.2.1. Не допускается необоснованный отказ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w:t>
      </w:r>
      <w:proofErr w:type="gramStart"/>
      <w:r w:rsidRPr="00056D96">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056D96">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а) лишенные права заниматься педагогической деятельностью в соответствии с вступившим в законную силу приговором суда; </w:t>
      </w:r>
      <w:proofErr w:type="gramStart"/>
      <w:r w:rsidRPr="00056D96">
        <w:rPr>
          <w:rFonts w:ascii="Times New Roman" w:eastAsia="Times New Roman" w:hAnsi="Times New Roman" w:cs="Times New Roman"/>
          <w:color w:val="2E2E2E"/>
          <w:sz w:val="24"/>
          <w:szCs w:val="24"/>
          <w:lang w:eastAsia="ru-RU"/>
        </w:rPr>
        <w:t xml:space="preserve">б) имеющие или имевшие судимость, подвергавшиеся уголовному преследованию (за исключением лиц, уголовное </w:t>
      </w:r>
      <w:r w:rsidRPr="00056D96">
        <w:rPr>
          <w:rFonts w:ascii="Times New Roman" w:eastAsia="Times New Roman" w:hAnsi="Times New Roman" w:cs="Times New Roman"/>
          <w:color w:val="2E2E2E"/>
          <w:sz w:val="24"/>
          <w:szCs w:val="24"/>
          <w:lang w:eastAsia="ru-RU"/>
        </w:rPr>
        <w:lastRenderedPageBreak/>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056D96">
        <w:rPr>
          <w:rFonts w:ascii="Times New Roman" w:eastAsia="Times New Roman" w:hAnsi="Times New Roman" w:cs="Times New Roman"/>
          <w:color w:val="2E2E2E"/>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г) </w:t>
      </w:r>
      <w:proofErr w:type="gramStart"/>
      <w:r w:rsidRPr="00056D96">
        <w:rPr>
          <w:rFonts w:ascii="Times New Roman" w:eastAsia="Times New Roman" w:hAnsi="Times New Roman" w:cs="Times New Roman"/>
          <w:color w:val="2E2E2E"/>
          <w:sz w:val="24"/>
          <w:szCs w:val="24"/>
          <w:lang w:eastAsia="ru-RU"/>
        </w:rPr>
        <w:t>признанные</w:t>
      </w:r>
      <w:proofErr w:type="gramEnd"/>
      <w:r w:rsidRPr="00056D96">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proofErr w:type="spellStart"/>
      <w:r w:rsidRPr="00056D96">
        <w:rPr>
          <w:rFonts w:ascii="Times New Roman" w:eastAsia="Times New Roman" w:hAnsi="Times New Roman" w:cs="Times New Roman"/>
          <w:color w:val="2E2E2E"/>
          <w:sz w:val="24"/>
          <w:szCs w:val="24"/>
          <w:lang w:eastAsia="ru-RU"/>
        </w:rPr>
        <w:t>д</w:t>
      </w:r>
      <w:proofErr w:type="spellEnd"/>
      <w:r w:rsidRPr="00056D96">
        <w:rPr>
          <w:rFonts w:ascii="Times New Roman" w:eastAsia="Times New Roman" w:hAnsi="Times New Roman" w:cs="Times New Roman"/>
          <w:color w:val="2E2E2E"/>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2.2.4. </w:t>
      </w:r>
      <w:proofErr w:type="gramStart"/>
      <w:r w:rsidRPr="00056D96">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56D96" w:rsidRPr="00D31426" w:rsidRDefault="00056D96" w:rsidP="00E04E72">
      <w:pPr>
        <w:shd w:val="clear" w:color="auto" w:fill="FFFFFF"/>
        <w:spacing w:after="0" w:line="360" w:lineRule="auto"/>
        <w:jc w:val="both"/>
        <w:rPr>
          <w:rFonts w:ascii="Times New Roman" w:eastAsia="Times New Roman" w:hAnsi="Times New Roman" w:cs="Times New Roman"/>
          <w:color w:val="2E2E2E"/>
          <w:sz w:val="24"/>
          <w:szCs w:val="24"/>
          <w:lang w:eastAsia="ru-RU"/>
        </w:rPr>
      </w:pPr>
      <w:r w:rsidRPr="00D31426">
        <w:rPr>
          <w:rFonts w:ascii="Times New Roman" w:eastAsia="Times New Roman" w:hAnsi="Times New Roman" w:cs="Times New Roman"/>
          <w:color w:val="2E2E2E"/>
          <w:sz w:val="24"/>
          <w:szCs w:val="24"/>
          <w:lang w:eastAsia="ru-RU"/>
        </w:rPr>
        <w:t>2.2.5. Запрещается отказывать в заключени</w:t>
      </w:r>
      <w:proofErr w:type="gramStart"/>
      <w:r w:rsidRPr="00D31426">
        <w:rPr>
          <w:rFonts w:ascii="Times New Roman" w:eastAsia="Times New Roman" w:hAnsi="Times New Roman" w:cs="Times New Roman"/>
          <w:color w:val="2E2E2E"/>
          <w:sz w:val="24"/>
          <w:szCs w:val="24"/>
          <w:lang w:eastAsia="ru-RU"/>
        </w:rPr>
        <w:t>и</w:t>
      </w:r>
      <w:proofErr w:type="gramEnd"/>
      <w:r w:rsidRPr="00D31426">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w:t>
      </w:r>
    </w:p>
    <w:p w:rsidR="00180849" w:rsidRPr="00DA3E92" w:rsidRDefault="00180849" w:rsidP="00E04E72">
      <w:pPr>
        <w:shd w:val="clear" w:color="auto" w:fill="FFFFFF"/>
        <w:spacing w:after="0" w:line="360" w:lineRule="auto"/>
        <w:ind w:firstLine="540"/>
        <w:rPr>
          <w:rFonts w:ascii="Times New Roman" w:eastAsia="Times New Roman" w:hAnsi="Times New Roman" w:cs="Times New Roman"/>
          <w:color w:val="000000"/>
          <w:sz w:val="24"/>
          <w:lang w:eastAsia="ru-RU"/>
        </w:rPr>
      </w:pPr>
      <w:r w:rsidRPr="00DA3E92">
        <w:rPr>
          <w:rFonts w:ascii="Times New Roman" w:eastAsia="Times New Roman" w:hAnsi="Times New Roman" w:cs="Times New Roman"/>
          <w:color w:val="000000"/>
          <w:sz w:val="24"/>
          <w:lang w:eastAsia="ru-RU"/>
        </w:rPr>
        <w:t>Запрещаются направление в служебные командировки, привлечение к сверхурочной работе, работе в ночное время, выходные и </w:t>
      </w:r>
      <w:hyperlink r:id="rId5" w:anchor="dst102376" w:history="1">
        <w:r w:rsidRPr="00E04E72">
          <w:rPr>
            <w:rFonts w:ascii="Times New Roman" w:eastAsia="Times New Roman" w:hAnsi="Times New Roman" w:cs="Times New Roman"/>
            <w:sz w:val="24"/>
            <w:u w:val="single"/>
            <w:lang w:eastAsia="ru-RU"/>
          </w:rPr>
          <w:t>нерабочие праздничные дни</w:t>
        </w:r>
      </w:hyperlink>
      <w:r w:rsidRPr="00DA3E92">
        <w:rPr>
          <w:rFonts w:ascii="Times New Roman" w:eastAsia="Times New Roman" w:hAnsi="Times New Roman" w:cs="Times New Roman"/>
          <w:color w:val="000000"/>
          <w:sz w:val="24"/>
          <w:lang w:eastAsia="ru-RU"/>
        </w:rPr>
        <w:t> беременных женщин</w:t>
      </w:r>
      <w:r w:rsidR="00D31426">
        <w:rPr>
          <w:rFonts w:ascii="Times New Roman" w:eastAsia="Times New Roman" w:hAnsi="Times New Roman" w:cs="Times New Roman"/>
          <w:sz w:val="24"/>
          <w:lang w:eastAsia="ru-RU"/>
        </w:rPr>
        <w:t>;</w:t>
      </w:r>
    </w:p>
    <w:p w:rsidR="00180849" w:rsidRPr="00DA3E92" w:rsidRDefault="00E04E72" w:rsidP="00E04E72">
      <w:pPr>
        <w:shd w:val="clear" w:color="auto" w:fill="FFFFFF"/>
        <w:spacing w:after="0" w:line="360" w:lineRule="auto"/>
        <w:rPr>
          <w:rFonts w:ascii="Times New Roman" w:eastAsia="Times New Roman" w:hAnsi="Times New Roman" w:cs="Times New Roman"/>
          <w:color w:val="000000"/>
          <w:sz w:val="24"/>
          <w:lang w:eastAsia="ru-RU"/>
        </w:rPr>
      </w:pPr>
      <w:r w:rsidRPr="00E04E72">
        <w:rPr>
          <w:rFonts w:ascii="Times New Roman" w:eastAsia="Times New Roman" w:hAnsi="Times New Roman" w:cs="Times New Roman"/>
          <w:color w:val="000000"/>
          <w:sz w:val="24"/>
          <w:lang w:eastAsia="ru-RU"/>
        </w:rPr>
        <w:t xml:space="preserve">           </w:t>
      </w:r>
      <w:proofErr w:type="gramStart"/>
      <w:r w:rsidR="00180849" w:rsidRPr="00E04E72">
        <w:rPr>
          <w:rFonts w:ascii="Times New Roman" w:eastAsia="Times New Roman" w:hAnsi="Times New Roman" w:cs="Times New Roman"/>
          <w:color w:val="000000"/>
          <w:sz w:val="24"/>
          <w:lang w:eastAsia="ru-RU"/>
        </w:rPr>
        <w:t>Запрещаю</w:t>
      </w:r>
      <w:r w:rsidRPr="00E04E72">
        <w:rPr>
          <w:rFonts w:ascii="Times New Roman" w:eastAsia="Times New Roman" w:hAnsi="Times New Roman" w:cs="Times New Roman"/>
          <w:color w:val="000000"/>
          <w:sz w:val="24"/>
          <w:lang w:eastAsia="ru-RU"/>
        </w:rPr>
        <w:t>т</w:t>
      </w:r>
      <w:r w:rsidR="00180849" w:rsidRPr="00E04E72">
        <w:rPr>
          <w:rFonts w:ascii="Times New Roman" w:eastAsia="Times New Roman" w:hAnsi="Times New Roman" w:cs="Times New Roman"/>
          <w:color w:val="000000"/>
          <w:sz w:val="24"/>
          <w:lang w:eastAsia="ru-RU"/>
        </w:rPr>
        <w:t>ся н</w:t>
      </w:r>
      <w:r w:rsidR="00180849" w:rsidRPr="00DA3E92">
        <w:rPr>
          <w:rFonts w:ascii="Times New Roman" w:eastAsia="Times New Roman" w:hAnsi="Times New Roman" w:cs="Times New Roman"/>
          <w:color w:val="000000"/>
          <w:sz w:val="24"/>
          <w:lang w:eastAsia="ru-RU"/>
        </w:rPr>
        <w:t xml:space="preserve">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w:t>
      </w:r>
      <w:r w:rsidRPr="00E04E72">
        <w:rPr>
          <w:rFonts w:ascii="Times New Roman" w:eastAsia="Times New Roman" w:hAnsi="Times New Roman" w:cs="Times New Roman"/>
          <w:color w:val="000000"/>
          <w:sz w:val="24"/>
          <w:lang w:eastAsia="ru-RU"/>
        </w:rPr>
        <w:t xml:space="preserve"> </w:t>
      </w:r>
      <w:r w:rsidR="00180849" w:rsidRPr="00DA3E92">
        <w:rPr>
          <w:rFonts w:ascii="Times New Roman" w:eastAsia="Times New Roman" w:hAnsi="Times New Roman" w:cs="Times New Roman"/>
          <w:color w:val="000000"/>
          <w:sz w:val="24"/>
          <w:lang w:eastAsia="ru-RU"/>
        </w:rPr>
        <w:t>допускаются только с их письменного согласия и при условии, что это не запрещено им в соответствии с медицинским заключением, выданным в </w:t>
      </w:r>
      <w:hyperlink r:id="rId6" w:history="1">
        <w:r w:rsidR="00180849" w:rsidRPr="00E04E72">
          <w:rPr>
            <w:rFonts w:ascii="Times New Roman" w:eastAsia="Times New Roman" w:hAnsi="Times New Roman" w:cs="Times New Roman"/>
            <w:sz w:val="24"/>
            <w:lang w:eastAsia="ru-RU"/>
          </w:rPr>
          <w:t>порядке</w:t>
        </w:r>
      </w:hyperlink>
      <w:r w:rsidR="00180849" w:rsidRPr="00DA3E92">
        <w:rPr>
          <w:rFonts w:ascii="Times New Roman" w:eastAsia="Times New Roman" w:hAnsi="Times New Roman" w:cs="Times New Roman"/>
          <w:sz w:val="24"/>
          <w:lang w:eastAsia="ru-RU"/>
        </w:rPr>
        <w:t>,</w:t>
      </w:r>
      <w:r w:rsidR="00180849" w:rsidRPr="00DA3E92">
        <w:rPr>
          <w:rFonts w:ascii="Times New Roman" w:eastAsia="Times New Roman" w:hAnsi="Times New Roman" w:cs="Times New Roman"/>
          <w:color w:val="000000"/>
          <w:sz w:val="24"/>
          <w:lang w:eastAsia="ru-RU"/>
        </w:rPr>
        <w:t xml:space="preserve"> установленном федеральными законами и иными </w:t>
      </w:r>
      <w:r w:rsidR="00180849" w:rsidRPr="00DA3E92">
        <w:rPr>
          <w:rFonts w:ascii="Times New Roman" w:eastAsia="Times New Roman" w:hAnsi="Times New Roman" w:cs="Times New Roman"/>
          <w:color w:val="000000"/>
          <w:sz w:val="24"/>
          <w:lang w:eastAsia="ru-RU"/>
        </w:rPr>
        <w:lastRenderedPageBreak/>
        <w:t>нормативными правовыми актами Российской Федерации.</w:t>
      </w:r>
      <w:proofErr w:type="gramEnd"/>
      <w:r w:rsidR="00180849" w:rsidRPr="00DA3E92">
        <w:rPr>
          <w:rFonts w:ascii="Times New Roman" w:eastAsia="Times New Roman" w:hAnsi="Times New Roman" w:cs="Times New Roman"/>
          <w:color w:val="000000"/>
          <w:sz w:val="24"/>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853FB" w:rsidRPr="00D31426" w:rsidRDefault="00E04E72" w:rsidP="00D31426">
      <w:pPr>
        <w:shd w:val="clear" w:color="auto" w:fill="FFFFFF"/>
        <w:spacing w:after="0" w:line="360" w:lineRule="auto"/>
        <w:rPr>
          <w:rFonts w:ascii="Times New Roman" w:eastAsia="Times New Roman" w:hAnsi="Times New Roman" w:cs="Times New Roman"/>
          <w:sz w:val="24"/>
          <w:lang w:eastAsia="ru-RU"/>
        </w:rPr>
      </w:pPr>
      <w:proofErr w:type="gramStart"/>
      <w:r w:rsidRPr="00E04E72">
        <w:rPr>
          <w:rFonts w:ascii="Times New Roman" w:eastAsia="Times New Roman" w:hAnsi="Times New Roman" w:cs="Times New Roman"/>
          <w:color w:val="000000"/>
          <w:sz w:val="24"/>
          <w:lang w:eastAsia="ru-RU"/>
        </w:rPr>
        <w:t>П</w:t>
      </w:r>
      <w:r w:rsidRPr="00DA3E92">
        <w:rPr>
          <w:rFonts w:ascii="Times New Roman" w:eastAsia="Times New Roman" w:hAnsi="Times New Roman" w:cs="Times New Roman"/>
          <w:color w:val="000000"/>
          <w:sz w:val="24"/>
          <w:lang w:eastAsia="ru-RU"/>
        </w:rPr>
        <w:t xml:space="preserve">редоставляются </w:t>
      </w:r>
      <w:r w:rsidRPr="00E04E72">
        <w:rPr>
          <w:rFonts w:ascii="Times New Roman" w:eastAsia="Times New Roman" w:hAnsi="Times New Roman" w:cs="Times New Roman"/>
          <w:color w:val="000000"/>
          <w:sz w:val="24"/>
          <w:lang w:eastAsia="ru-RU"/>
        </w:rPr>
        <w:t xml:space="preserve">гарантии </w:t>
      </w:r>
      <w:r w:rsidRPr="00DA3E92">
        <w:rPr>
          <w:rFonts w:ascii="Times New Roman" w:eastAsia="Times New Roman" w:hAnsi="Times New Roman" w:cs="Times New Roman"/>
          <w:color w:val="000000"/>
          <w:sz w:val="24"/>
          <w:lang w:eastAsia="ru-RU"/>
        </w:rPr>
        <w:t>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w:t>
      </w:r>
      <w:proofErr w:type="gramEnd"/>
      <w:r w:rsidRPr="00DA3E92">
        <w:rPr>
          <w:rFonts w:ascii="Times New Roman" w:eastAsia="Times New Roman" w:hAnsi="Times New Roman" w:cs="Times New Roman"/>
          <w:color w:val="000000"/>
          <w:sz w:val="24"/>
          <w:lang w:eastAsia="ru-RU"/>
        </w:rPr>
        <w:t xml:space="preserve"> </w:t>
      </w:r>
      <w:proofErr w:type="gramStart"/>
      <w:r w:rsidRPr="00DA3E92">
        <w:rPr>
          <w:rFonts w:ascii="Times New Roman" w:eastAsia="Times New Roman" w:hAnsi="Times New Roman" w:cs="Times New Roman"/>
          <w:color w:val="000000"/>
          <w:sz w:val="24"/>
          <w:lang w:eastAsia="ru-RU"/>
        </w:rPr>
        <w:t>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7" w:anchor="dst616" w:history="1">
        <w:r w:rsidRPr="00E04E72">
          <w:rPr>
            <w:rFonts w:ascii="Times New Roman" w:eastAsia="Times New Roman" w:hAnsi="Times New Roman" w:cs="Times New Roman"/>
            <w:color w:val="1A0DAB"/>
            <w:sz w:val="24"/>
            <w:u w:val="single"/>
            <w:lang w:eastAsia="ru-RU"/>
          </w:rPr>
          <w:t>пунктом 7 статьи 38</w:t>
        </w:r>
      </w:hyperlink>
      <w:r w:rsidRPr="00DA3E92">
        <w:rPr>
          <w:rFonts w:ascii="Times New Roman" w:eastAsia="Times New Roman" w:hAnsi="Times New Roman" w:cs="Times New Roman"/>
          <w:color w:val="000000"/>
          <w:sz w:val="24"/>
          <w:lang w:eastAsia="ru-RU"/>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w:t>
      </w:r>
      <w:proofErr w:type="gramEnd"/>
      <w:r w:rsidRPr="00DA3E92">
        <w:rPr>
          <w:rFonts w:ascii="Times New Roman" w:eastAsia="Times New Roman" w:hAnsi="Times New Roman" w:cs="Times New Roman"/>
          <w:color w:val="000000"/>
          <w:sz w:val="24"/>
          <w:lang w:eastAsia="ru-RU"/>
        </w:rPr>
        <w:t xml:space="preserve"> Федерации, а также работникам, имеющим трех и более детей в возрасте до восемнадцати лет, в период до достижения младшим из детей возраста </w:t>
      </w:r>
      <w:r w:rsidRPr="00DA3E92">
        <w:rPr>
          <w:rFonts w:ascii="Times New Roman" w:eastAsia="Times New Roman" w:hAnsi="Times New Roman" w:cs="Times New Roman"/>
          <w:sz w:val="24"/>
          <w:lang w:eastAsia="ru-RU"/>
        </w:rPr>
        <w:t>четырнадцати лет.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может быть обжалован в судебном порядке.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2.3. </w:t>
      </w:r>
      <w:r w:rsidRPr="00056D96">
        <w:rPr>
          <w:rFonts w:ascii="Times New Roman" w:eastAsia="Times New Roman" w:hAnsi="Times New Roman" w:cs="Times New Roman"/>
          <w:b/>
          <w:bCs/>
          <w:color w:val="2E2E2E"/>
          <w:sz w:val="24"/>
          <w:szCs w:val="24"/>
          <w:lang w:eastAsia="ru-RU"/>
        </w:rPr>
        <w:t>Перевод работника на другую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w:t>
      </w:r>
      <w:r w:rsidRPr="00056D96">
        <w:rPr>
          <w:rFonts w:ascii="Times New Roman" w:eastAsia="Times New Roman" w:hAnsi="Times New Roman" w:cs="Times New Roman"/>
          <w:color w:val="2E2E2E"/>
          <w:sz w:val="24"/>
          <w:szCs w:val="24"/>
          <w:lang w:eastAsia="ru-RU"/>
        </w:rPr>
        <w:lastRenderedPageBreak/>
        <w:t>трудовой договор по прежнему месту работы прекращается (пункт 5 части 1 статьи 77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2.3.5. </w:t>
      </w:r>
      <w:proofErr w:type="gramStart"/>
      <w:r w:rsidRPr="00056D96">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056D96">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2.3.7. </w:t>
      </w:r>
      <w:proofErr w:type="gramStart"/>
      <w:r w:rsidRPr="00056D96">
        <w:rPr>
          <w:rFonts w:ascii="Times New Roman" w:eastAsia="Times New Roman" w:hAnsi="Times New Roman" w:cs="Times New Roman"/>
          <w:color w:val="2E2E2E"/>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056D96">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2.3.8. Согласие работника на такой перевод не требуется. </w:t>
      </w:r>
      <w:proofErr w:type="gramStart"/>
      <w:r w:rsidRPr="00056D96">
        <w:rPr>
          <w:rFonts w:ascii="Times New Roman" w:eastAsia="Times New Roman" w:hAnsi="Times New Roman" w:cs="Times New Roman"/>
          <w:color w:val="2E2E2E"/>
          <w:sz w:val="24"/>
          <w:szCs w:val="24"/>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056D96">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w:t>
      </w:r>
      <w:r w:rsidRPr="00056D96">
        <w:rPr>
          <w:rFonts w:ascii="Times New Roman" w:eastAsia="Times New Roman" w:hAnsi="Times New Roman" w:cs="Times New Roman"/>
          <w:color w:val="2E2E2E"/>
          <w:sz w:val="24"/>
          <w:szCs w:val="24"/>
          <w:lang w:eastAsia="ru-RU"/>
        </w:rPr>
        <w:lastRenderedPageBreak/>
        <w:t>организации принимает локальный нормативный акт о временном переводе работников на дистанционную работу, содержащий: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056D96">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2.3.11. </w:t>
      </w:r>
      <w:proofErr w:type="gramStart"/>
      <w:r w:rsidRPr="00056D96">
        <w:rPr>
          <w:rFonts w:ascii="Times New Roman" w:eastAsia="Times New Roman" w:hAnsi="Times New Roman" w:cs="Times New Roman"/>
          <w:color w:val="2E2E2E"/>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056D96">
        <w:rPr>
          <w:rFonts w:ascii="Times New Roman" w:eastAsia="Times New Roman" w:hAnsi="Times New Roman" w:cs="Times New Roman"/>
          <w:color w:val="2E2E2E"/>
          <w:sz w:val="24"/>
          <w:szCs w:val="24"/>
          <w:lang w:eastAsia="ru-RU"/>
        </w:rPr>
        <w:t xml:space="preserve"> не требуется.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w:t>
      </w:r>
      <w:r w:rsidRPr="00056D96">
        <w:rPr>
          <w:rFonts w:ascii="Times New Roman" w:eastAsia="Times New Roman" w:hAnsi="Times New Roman" w:cs="Times New Roman"/>
          <w:color w:val="2E2E2E"/>
          <w:sz w:val="24"/>
          <w:szCs w:val="24"/>
          <w:lang w:eastAsia="ru-RU"/>
        </w:rPr>
        <w:lastRenderedPageBreak/>
        <w:t>предоставить работнику прежнюю работу, предусмотренную трудовым договором, а работник обязан приступить к ее выполнению.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2.3.13. </w:t>
      </w:r>
      <w:proofErr w:type="gramStart"/>
      <w:r w:rsidRPr="00056D96">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056D96">
        <w:rPr>
          <w:rFonts w:ascii="Times New Roman" w:eastAsia="Times New Roman" w:hAnsi="Times New Roman" w:cs="Times New Roman"/>
          <w:color w:val="2E2E2E"/>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056D96">
        <w:rPr>
          <w:rFonts w:ascii="Times New Roman" w:eastAsia="Times New Roman" w:hAnsi="Times New Roman" w:cs="Times New Roman"/>
          <w:color w:val="2E2E2E"/>
          <w:sz w:val="24"/>
          <w:szCs w:val="24"/>
          <w:lang w:eastAsia="ru-RU"/>
        </w:rPr>
        <w:t>работодателя</w:t>
      </w:r>
      <w:proofErr w:type="gramEnd"/>
      <w:r w:rsidRPr="00056D96">
        <w:rPr>
          <w:rFonts w:ascii="Times New Roman" w:eastAsia="Times New Roman" w:hAnsi="Times New Roman" w:cs="Times New Roman"/>
          <w:color w:val="2E2E2E"/>
          <w:sz w:val="24"/>
          <w:szCs w:val="24"/>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056D96">
        <w:rPr>
          <w:rFonts w:ascii="Times New Roman" w:eastAsia="Times New Roman" w:hAnsi="Times New Roman" w:cs="Times New Roman"/>
          <w:color w:val="2E2E2E"/>
          <w:sz w:val="24"/>
          <w:szCs w:val="24"/>
          <w:lang w:eastAsia="ru-RU"/>
        </w:rPr>
        <w:t>зависящим</w:t>
      </w:r>
      <w:proofErr w:type="gramEnd"/>
      <w:r w:rsidRPr="00056D96">
        <w:rPr>
          <w:rFonts w:ascii="Times New Roman" w:eastAsia="Times New Roman" w:hAnsi="Times New Roman" w:cs="Times New Roman"/>
          <w:color w:val="2E2E2E"/>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2.4. </w:t>
      </w:r>
      <w:r w:rsidRPr="00056D96">
        <w:rPr>
          <w:rFonts w:ascii="Times New Roman" w:eastAsia="Times New Roman" w:hAnsi="Times New Roman" w:cs="Times New Roman"/>
          <w:b/>
          <w:bCs/>
          <w:color w:val="2E2E2E"/>
          <w:sz w:val="24"/>
          <w:szCs w:val="24"/>
          <w:lang w:eastAsia="ru-RU"/>
        </w:rPr>
        <w:t>Порядок отстранения от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w:t>
      </w:r>
      <w:r w:rsidR="0010291E">
        <w:rPr>
          <w:rFonts w:ascii="Times New Roman" w:eastAsia="Times New Roman" w:hAnsi="Times New Roman" w:cs="Times New Roman"/>
          <w:color w:val="2E2E2E"/>
          <w:sz w:val="24"/>
          <w:szCs w:val="24"/>
          <w:lang w:eastAsia="ru-RU"/>
        </w:rPr>
        <w:t xml:space="preserve"> </w:t>
      </w:r>
      <w:r w:rsidRPr="00056D96">
        <w:rPr>
          <w:rFonts w:ascii="Times New Roman" w:eastAsia="Times New Roman" w:hAnsi="Times New Roman" w:cs="Times New Roman"/>
          <w:color w:val="2E2E2E"/>
          <w:sz w:val="24"/>
          <w:szCs w:val="24"/>
          <w:lang w:eastAsia="ru-RU"/>
        </w:rPr>
        <w:t>прохождения в установленном порядке обучения и проверки знаний и навыков в области охраны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w:t>
      </w:r>
      <w:r w:rsidR="0010291E">
        <w:rPr>
          <w:rFonts w:ascii="Times New Roman" w:eastAsia="Times New Roman" w:hAnsi="Times New Roman" w:cs="Times New Roman"/>
          <w:color w:val="2E2E2E"/>
          <w:sz w:val="24"/>
          <w:szCs w:val="24"/>
          <w:lang w:eastAsia="ru-RU"/>
        </w:rPr>
        <w:t xml:space="preserve"> </w:t>
      </w:r>
      <w:r w:rsidRPr="00056D96">
        <w:rPr>
          <w:rFonts w:ascii="Times New Roman" w:eastAsia="Times New Roman" w:hAnsi="Times New Roman" w:cs="Times New Roman"/>
          <w:color w:val="2E2E2E"/>
          <w:sz w:val="24"/>
          <w:szCs w:val="24"/>
          <w:lang w:eastAsia="ru-RU"/>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2.5. </w:t>
      </w:r>
      <w:r w:rsidRPr="00056D96">
        <w:rPr>
          <w:rFonts w:ascii="Times New Roman" w:eastAsia="Times New Roman" w:hAnsi="Times New Roman" w:cs="Times New Roman"/>
          <w:b/>
          <w:bCs/>
          <w:color w:val="2E2E2E"/>
          <w:sz w:val="24"/>
          <w:szCs w:val="24"/>
          <w:lang w:eastAsia="ru-RU"/>
        </w:rPr>
        <w:t>Порядок прекращения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 Соглашение сторон (статья 78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работодателем трудовой </w:t>
      </w:r>
      <w:proofErr w:type="gramStart"/>
      <w:r w:rsidRPr="00056D96">
        <w:rPr>
          <w:rFonts w:ascii="Times New Roman" w:eastAsia="Times New Roman" w:hAnsi="Times New Roman" w:cs="Times New Roman"/>
          <w:color w:val="2E2E2E"/>
          <w:sz w:val="24"/>
          <w:szCs w:val="24"/>
          <w:lang w:eastAsia="ru-RU"/>
        </w:rPr>
        <w:t>договор</w:t>
      </w:r>
      <w:proofErr w:type="gramEnd"/>
      <w:r w:rsidRPr="00056D96">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056D96">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указанный</w:t>
      </w:r>
      <w:proofErr w:type="gramEnd"/>
      <w:r w:rsidRPr="00056D96">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w:t>
      </w:r>
      <w:r w:rsidRPr="00056D96">
        <w:rPr>
          <w:rFonts w:ascii="Times New Roman" w:eastAsia="Times New Roman" w:hAnsi="Times New Roman" w:cs="Times New Roman"/>
          <w:color w:val="2E2E2E"/>
          <w:sz w:val="24"/>
          <w:szCs w:val="24"/>
          <w:lang w:eastAsia="ru-RU"/>
        </w:rPr>
        <w:lastRenderedPageBreak/>
        <w:t>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056D96">
        <w:rPr>
          <w:rFonts w:ascii="Times New Roman" w:eastAsia="Times New Roman" w:hAnsi="Times New Roman" w:cs="Times New Roman"/>
          <w:color w:val="2E2E2E"/>
          <w:sz w:val="24"/>
          <w:szCs w:val="24"/>
          <w:lang w:eastAsia="ru-RU"/>
        </w:rPr>
        <w:t>был</w:t>
      </w:r>
      <w:proofErr w:type="gramEnd"/>
      <w:r w:rsidRPr="00056D96">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056D96">
        <w:rPr>
          <w:rFonts w:ascii="Times New Roman" w:eastAsia="Times New Roman" w:hAnsi="Times New Roman" w:cs="Times New Roman"/>
          <w:color w:val="2E2E2E"/>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056D96">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proofErr w:type="gramStart"/>
      <w:r w:rsidRPr="00056D96">
        <w:rPr>
          <w:rFonts w:ascii="Times New Roman" w:eastAsia="Times New Roman" w:hAnsi="Times New Roman" w:cs="Times New Roman"/>
          <w:color w:val="2E2E2E"/>
          <w:sz w:val="24"/>
          <w:szCs w:val="24"/>
          <w:lang w:eastAsia="ru-RU"/>
        </w:rPr>
        <w:t>предусмотренных</w:t>
      </w:r>
      <w:proofErr w:type="gramEnd"/>
      <w:r w:rsidRPr="00056D96">
        <w:rPr>
          <w:rFonts w:ascii="Times New Roman" w:eastAsia="Times New Roman" w:hAnsi="Times New Roman" w:cs="Times New Roman"/>
          <w:color w:val="2E2E2E"/>
          <w:sz w:val="24"/>
          <w:szCs w:val="24"/>
          <w:lang w:eastAsia="ru-RU"/>
        </w:rPr>
        <w:t xml:space="preserve"> трудовым договором с директором, членами коллегиального исполнительного органа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 xml:space="preserve">2.5.12. Трудовой договор с дистанционным работником может </w:t>
      </w:r>
      <w:proofErr w:type="gramStart"/>
      <w:r w:rsidRPr="00056D96">
        <w:rPr>
          <w:rFonts w:ascii="Times New Roman" w:eastAsia="Times New Roman" w:hAnsi="Times New Roman" w:cs="Times New Roman"/>
          <w:color w:val="2E2E2E"/>
          <w:sz w:val="24"/>
          <w:szCs w:val="24"/>
          <w:lang w:eastAsia="ru-RU"/>
        </w:rPr>
        <w:t>быть</w:t>
      </w:r>
      <w:proofErr w:type="gramEnd"/>
      <w:r w:rsidRPr="00056D96">
        <w:rPr>
          <w:rFonts w:ascii="Times New Roman" w:eastAsia="Times New Roman" w:hAnsi="Times New Roman" w:cs="Times New Roman"/>
          <w:color w:val="2E2E2E"/>
          <w:sz w:val="24"/>
          <w:szCs w:val="24"/>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056D96">
        <w:rPr>
          <w:rFonts w:ascii="Times New Roman" w:eastAsia="Times New Roman" w:hAnsi="Times New Roman" w:cs="Times New Roman"/>
          <w:color w:val="2E2E2E"/>
          <w:sz w:val="24"/>
          <w:szCs w:val="24"/>
          <w:lang w:eastAsia="ru-RU"/>
        </w:rPr>
        <w:t>предусмотренным</w:t>
      </w:r>
      <w:proofErr w:type="gramEnd"/>
      <w:r w:rsidRPr="00056D96">
        <w:rPr>
          <w:rFonts w:ascii="Times New Roman" w:eastAsia="Times New Roman" w:hAnsi="Times New Roman" w:cs="Times New Roman"/>
          <w:color w:val="2E2E2E"/>
          <w:sz w:val="24"/>
          <w:szCs w:val="24"/>
          <w:lang w:eastAsia="ru-RU"/>
        </w:rPr>
        <w:t xml:space="preserve"> частью девятой статьи 3123 Трудового Кодекса).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2.6. </w:t>
      </w:r>
      <w:r w:rsidRPr="00056D96">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2.6.4. </w:t>
      </w:r>
      <w:proofErr w:type="gramStart"/>
      <w:r w:rsidRPr="00056D96">
        <w:rPr>
          <w:rFonts w:ascii="Times New Roman" w:eastAsia="Times New Roman" w:hAnsi="Times New Roman" w:cs="Times New Roman"/>
          <w:color w:val="2E2E2E"/>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2.7. </w:t>
      </w:r>
      <w:r w:rsidRPr="00056D96">
        <w:rPr>
          <w:rFonts w:ascii="Times New Roman" w:eastAsia="Times New Roman" w:hAnsi="Times New Roman" w:cs="Times New Roman"/>
          <w:b/>
          <w:bCs/>
          <w:color w:val="2E2E2E"/>
          <w:sz w:val="24"/>
          <w:szCs w:val="24"/>
          <w:lang w:eastAsia="ru-RU"/>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w:t>
      </w:r>
      <w:r w:rsidRPr="00056D96">
        <w:rPr>
          <w:rFonts w:ascii="Times New Roman" w:eastAsia="Times New Roman" w:hAnsi="Times New Roman" w:cs="Times New Roman"/>
          <w:b/>
          <w:bCs/>
          <w:color w:val="2E2E2E"/>
          <w:sz w:val="24"/>
          <w:szCs w:val="24"/>
          <w:lang w:eastAsia="ru-RU"/>
        </w:rPr>
        <w:lastRenderedPageBreak/>
        <w:t>контракт о добровольном содействии в выполнении задач, возложенных на Вооруженные Силы Российской Федерации:</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2.7.1. </w:t>
      </w:r>
      <w:proofErr w:type="gramStart"/>
      <w:r w:rsidRPr="00056D96">
        <w:rPr>
          <w:rFonts w:ascii="Times New Roman" w:eastAsia="Times New Roman" w:hAnsi="Times New Roman" w:cs="Times New Roman"/>
          <w:color w:val="2E2E2E"/>
          <w:sz w:val="24"/>
          <w:szCs w:val="24"/>
          <w:lang w:eastAsia="ru-RU"/>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056D96">
        <w:rPr>
          <w:rFonts w:ascii="Times New Roman" w:eastAsia="Times New Roman" w:hAnsi="Times New Roman" w:cs="Times New Roman"/>
          <w:color w:val="2E2E2E"/>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2.7.2. Директор школы на основании заявления работника издает приказ о приостановлении действия трудового договора. </w:t>
      </w:r>
      <w:proofErr w:type="gramStart"/>
      <w:r w:rsidRPr="00056D96">
        <w:rPr>
          <w:rFonts w:ascii="Times New Roman" w:eastAsia="Times New Roman" w:hAnsi="Times New Roman" w:cs="Times New Roman"/>
          <w:color w:val="2E2E2E"/>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056D96">
        <w:rPr>
          <w:rFonts w:ascii="Times New Roman" w:eastAsia="Times New Roman" w:hAnsi="Times New Roman" w:cs="Times New Roman"/>
          <w:color w:val="2E2E2E"/>
          <w:sz w:val="24"/>
          <w:szCs w:val="24"/>
          <w:lang w:eastAsia="ru-RU"/>
        </w:rPr>
        <w:t xml:space="preserve"> Силы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2.7.3. </w:t>
      </w:r>
      <w:proofErr w:type="gramStart"/>
      <w:r w:rsidRPr="00056D96">
        <w:rPr>
          <w:rFonts w:ascii="Times New Roman" w:eastAsia="Times New Roman" w:hAnsi="Times New Roman" w:cs="Times New Roman"/>
          <w:color w:val="2E2E2E"/>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056D96">
        <w:rPr>
          <w:rFonts w:ascii="Times New Roman" w:eastAsia="Times New Roman" w:hAnsi="Times New Roman" w:cs="Times New Roman"/>
          <w:color w:val="2E2E2E"/>
          <w:sz w:val="24"/>
          <w:szCs w:val="24"/>
          <w:lang w:eastAsia="ru-RU"/>
        </w:rPr>
        <w:t>предоставление</w:t>
      </w:r>
      <w:proofErr w:type="gramEnd"/>
      <w:r w:rsidRPr="00056D96">
        <w:rPr>
          <w:rFonts w:ascii="Times New Roman" w:eastAsia="Times New Roman" w:hAnsi="Times New Roman" w:cs="Times New Roman"/>
          <w:color w:val="2E2E2E"/>
          <w:sz w:val="24"/>
          <w:szCs w:val="24"/>
          <w:lang w:eastAsia="ru-RU"/>
        </w:rPr>
        <w:t xml:space="preserve"> которых он получил до начала указанного периода.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три рабочих дня.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w:t>
      </w:r>
      <w:r w:rsidRPr="00056D96">
        <w:rPr>
          <w:rFonts w:ascii="Times New Roman" w:eastAsia="Times New Roman" w:hAnsi="Times New Roman" w:cs="Times New Roman"/>
          <w:color w:val="2E2E2E"/>
          <w:sz w:val="24"/>
          <w:szCs w:val="24"/>
          <w:lang w:eastAsia="ru-RU"/>
        </w:rPr>
        <w:lastRenderedPageBreak/>
        <w:t>оплачиваемого отпуска в удобное для него время независимо от стажа работы у работодателя.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rsidRPr="00056D96">
        <w:rPr>
          <w:rFonts w:ascii="Times New Roman" w:eastAsia="Times New Roman" w:hAnsi="Times New Roman" w:cs="Times New Roman"/>
          <w:color w:val="2E2E2E"/>
          <w:sz w:val="24"/>
          <w:szCs w:val="24"/>
          <w:lang w:eastAsia="ru-RU"/>
        </w:rPr>
        <w:t>,</w:t>
      </w:r>
      <w:proofErr w:type="gramEnd"/>
      <w:r w:rsidRPr="00056D96">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2.7.12. </w:t>
      </w:r>
      <w:proofErr w:type="gramStart"/>
      <w:r w:rsidRPr="00056D96">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056D96">
        <w:rPr>
          <w:rFonts w:ascii="Times New Roman" w:eastAsia="Times New Roman" w:hAnsi="Times New Roman" w:cs="Times New Roman"/>
          <w:color w:val="2E2E2E"/>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3. Основные права и обязанности работодателя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3.2. Директор школы обязан:</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56D96">
        <w:rPr>
          <w:rFonts w:ascii="Times New Roman" w:eastAsia="Times New Roman" w:hAnsi="Times New Roman" w:cs="Times New Roman"/>
          <w:color w:val="2E2E2E"/>
          <w:sz w:val="24"/>
          <w:szCs w:val="24"/>
          <w:lang w:eastAsia="ru-RU"/>
        </w:rPr>
        <w:t>контроля за</w:t>
      </w:r>
      <w:proofErr w:type="gramEnd"/>
      <w:r w:rsidRPr="00056D96">
        <w:rPr>
          <w:rFonts w:ascii="Times New Roman" w:eastAsia="Times New Roman" w:hAnsi="Times New Roman" w:cs="Times New Roman"/>
          <w:color w:val="2E2E2E"/>
          <w:sz w:val="24"/>
          <w:szCs w:val="24"/>
          <w:lang w:eastAsia="ru-RU"/>
        </w:rPr>
        <w:t xml:space="preserve"> их выполнением;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3.3. Директор школы имеет право: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принимать локальные нормативные акты;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взаимодействовать с органами самоуправления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причинение ущерба имуществу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4. Обязанности и полномочия администрации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4.1. Администрация школы обязана: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создать необходимые условия для работы персонала, отвечающие нормам </w:t>
      </w:r>
      <w:proofErr w:type="spellStart"/>
      <w:r w:rsidRPr="00056D96">
        <w:rPr>
          <w:rFonts w:ascii="Times New Roman" w:eastAsia="Times New Roman" w:hAnsi="Times New Roman" w:cs="Times New Roman"/>
          <w:color w:val="2E2E2E"/>
          <w:sz w:val="24"/>
          <w:szCs w:val="24"/>
          <w:lang w:eastAsia="ru-RU"/>
        </w:rPr>
        <w:t>СанПиН</w:t>
      </w:r>
      <w:proofErr w:type="spellEnd"/>
      <w:r w:rsidRPr="00056D96">
        <w:rPr>
          <w:rFonts w:ascii="Times New Roman" w:eastAsia="Times New Roman" w:hAnsi="Times New Roman" w:cs="Times New Roman"/>
          <w:color w:val="2E2E2E"/>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056D96">
        <w:rPr>
          <w:rFonts w:ascii="Times New Roman" w:eastAsia="Times New Roman" w:hAnsi="Times New Roman" w:cs="Times New Roman"/>
          <w:color w:val="2E2E2E"/>
          <w:sz w:val="24"/>
          <w:szCs w:val="24"/>
          <w:lang w:eastAsia="ru-RU"/>
        </w:rPr>
        <w:t>контроль за</w:t>
      </w:r>
      <w:proofErr w:type="gramEnd"/>
      <w:r w:rsidRPr="00056D96">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4.2. Администрация имеет право: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повышать свою профессиональную квалификацию;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трудовую дисциплину;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выполнять установленные нормы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056D96">
        <w:rPr>
          <w:rFonts w:ascii="Times New Roman" w:eastAsia="Times New Roman" w:hAnsi="Times New Roman" w:cs="Times New Roman"/>
          <w:color w:val="2E2E2E"/>
          <w:sz w:val="24"/>
          <w:szCs w:val="24"/>
          <w:lang w:eastAsia="ru-RU"/>
        </w:rPr>
        <w:t>обучающихся</w:t>
      </w:r>
      <w:proofErr w:type="gramEnd"/>
      <w:r w:rsidRPr="00056D96">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систематически повышать свою квалификацию.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5.2. Педагогические работники школы обязаны: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056D96">
        <w:rPr>
          <w:rFonts w:ascii="Times New Roman" w:eastAsia="Times New Roman" w:hAnsi="Times New Roman" w:cs="Times New Roman"/>
          <w:color w:val="2E2E2E"/>
          <w:sz w:val="24"/>
          <w:szCs w:val="24"/>
          <w:lang w:eastAsia="ru-RU"/>
        </w:rPr>
        <w:t>обучающимися</w:t>
      </w:r>
      <w:proofErr w:type="gramEnd"/>
      <w:r w:rsidRPr="00056D96">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заранее тщательно готовиться к занятиям;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защищать и </w:t>
      </w:r>
      <w:proofErr w:type="gramStart"/>
      <w:r w:rsidRPr="00056D96">
        <w:rPr>
          <w:rFonts w:ascii="Times New Roman" w:eastAsia="Times New Roman" w:hAnsi="Times New Roman" w:cs="Times New Roman"/>
          <w:color w:val="2E2E2E"/>
          <w:sz w:val="24"/>
          <w:szCs w:val="24"/>
          <w:lang w:eastAsia="ru-RU"/>
        </w:rPr>
        <w:t>представлять права</w:t>
      </w:r>
      <w:proofErr w:type="gramEnd"/>
      <w:r w:rsidRPr="00056D96">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5.3. Работники школы имеют право </w:t>
      </w:r>
      <w:proofErr w:type="gramStart"/>
      <w:r w:rsidRPr="00056D96">
        <w:rPr>
          <w:rFonts w:ascii="Times New Roman" w:eastAsia="Times New Roman" w:hAnsi="Times New Roman" w:cs="Times New Roman"/>
          <w:color w:val="2E2E2E"/>
          <w:sz w:val="24"/>
          <w:szCs w:val="24"/>
          <w:lang w:eastAsia="ru-RU"/>
        </w:rPr>
        <w:t>на</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совмещение профессии (должностей);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5.4. Педагогические работники имеют дополнительно право </w:t>
      </w:r>
      <w:proofErr w:type="gramStart"/>
      <w:r w:rsidRPr="00056D96">
        <w:rPr>
          <w:rFonts w:ascii="Times New Roman" w:eastAsia="Times New Roman" w:hAnsi="Times New Roman" w:cs="Times New Roman"/>
          <w:color w:val="2E2E2E"/>
          <w:sz w:val="24"/>
          <w:szCs w:val="24"/>
          <w:lang w:eastAsia="ru-RU"/>
        </w:rPr>
        <w:t>на</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56D96" w:rsidRPr="00056D96" w:rsidRDefault="00056D96" w:rsidP="00056D96">
      <w:pPr>
        <w:shd w:val="clear" w:color="auto" w:fill="FFFFFF"/>
        <w:spacing w:after="0" w:line="360" w:lineRule="atLeast"/>
        <w:ind w:left="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5.5. Ответственность работников:</w:t>
      </w:r>
    </w:p>
    <w:p w:rsidR="00056D96" w:rsidRPr="00056D96" w:rsidRDefault="00056D96" w:rsidP="00056D96">
      <w:pPr>
        <w:shd w:val="clear" w:color="auto" w:fill="FFFFFF"/>
        <w:spacing w:after="100" w:afterAutospacing="1" w:line="240" w:lineRule="auto"/>
        <w:rPr>
          <w:rFonts w:ascii="Arial" w:eastAsia="Times New Roman" w:hAnsi="Arial" w:cs="Arial"/>
          <w:color w:val="212529"/>
          <w:sz w:val="21"/>
          <w:szCs w:val="21"/>
          <w:lang w:eastAsia="ru-RU"/>
        </w:rPr>
      </w:pPr>
      <w:r w:rsidRPr="00056D96">
        <w:rPr>
          <w:rFonts w:ascii="Times New Roman" w:eastAsia="Times New Roman" w:hAnsi="Times New Roman" w:cs="Times New Roman"/>
          <w:color w:val="212529"/>
          <w:sz w:val="24"/>
          <w:szCs w:val="24"/>
          <w:lang w:eastAsia="ru-RU"/>
        </w:rPr>
        <w:t> </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056D96">
        <w:rPr>
          <w:rFonts w:ascii="Times New Roman" w:eastAsia="Times New Roman" w:hAnsi="Times New Roman" w:cs="Times New Roman"/>
          <w:color w:val="2E2E2E"/>
          <w:sz w:val="24"/>
          <w:szCs w:val="24"/>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применять к </w:t>
      </w:r>
      <w:proofErr w:type="gramStart"/>
      <w:r w:rsidRPr="00056D96">
        <w:rPr>
          <w:rFonts w:ascii="Times New Roman" w:eastAsia="Times New Roman" w:hAnsi="Times New Roman" w:cs="Times New Roman"/>
          <w:color w:val="2E2E2E"/>
          <w:sz w:val="24"/>
          <w:szCs w:val="24"/>
          <w:lang w:eastAsia="ru-RU"/>
        </w:rPr>
        <w:t>обучающимся</w:t>
      </w:r>
      <w:proofErr w:type="gramEnd"/>
      <w:r w:rsidRPr="00056D96">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056D96">
        <w:rPr>
          <w:rFonts w:ascii="Times New Roman" w:eastAsia="Times New Roman" w:hAnsi="Times New Roman" w:cs="Times New Roman"/>
          <w:color w:val="2E2E2E"/>
          <w:sz w:val="24"/>
          <w:szCs w:val="24"/>
          <w:lang w:eastAsia="ru-RU"/>
        </w:rPr>
        <w:t>обучающимся</w:t>
      </w:r>
      <w:proofErr w:type="gramEnd"/>
      <w:r w:rsidRPr="00056D96">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056D96">
        <w:rPr>
          <w:rFonts w:ascii="Times New Roman" w:eastAsia="Times New Roman" w:hAnsi="Times New Roman" w:cs="Times New Roman"/>
          <w:color w:val="2E2E2E"/>
          <w:sz w:val="24"/>
          <w:szCs w:val="24"/>
          <w:lang w:eastAsia="ru-RU"/>
        </w:rPr>
        <w:t xml:space="preserve">, </w:t>
      </w:r>
      <w:r w:rsidRPr="00056D96">
        <w:rPr>
          <w:rFonts w:ascii="Times New Roman" w:eastAsia="Times New Roman" w:hAnsi="Times New Roman" w:cs="Times New Roman"/>
          <w:color w:val="2E2E2E"/>
          <w:sz w:val="24"/>
          <w:szCs w:val="24"/>
          <w:lang w:eastAsia="ru-RU"/>
        </w:rPr>
        <w:lastRenderedPageBreak/>
        <w:t xml:space="preserve">религиозных и культурных </w:t>
      </w:r>
      <w:proofErr w:type="gramStart"/>
      <w:r w:rsidRPr="00056D96">
        <w:rPr>
          <w:rFonts w:ascii="Times New Roman" w:eastAsia="Times New Roman" w:hAnsi="Times New Roman" w:cs="Times New Roman"/>
          <w:color w:val="2E2E2E"/>
          <w:sz w:val="24"/>
          <w:szCs w:val="24"/>
          <w:lang w:eastAsia="ru-RU"/>
        </w:rPr>
        <w:t>традициях</w:t>
      </w:r>
      <w:proofErr w:type="gramEnd"/>
      <w:r w:rsidRPr="00056D96">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5.7. В помещениях и на территории школы запрещается: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056D96">
        <w:rPr>
          <w:rFonts w:ascii="Times New Roman" w:eastAsia="Times New Roman" w:hAnsi="Times New Roman" w:cs="Times New Roman"/>
          <w:color w:val="2E2E2E"/>
          <w:sz w:val="24"/>
          <w:szCs w:val="24"/>
          <w:lang w:eastAsia="ru-RU"/>
        </w:rPr>
        <w:t>обучающегося</w:t>
      </w:r>
      <w:proofErr w:type="gramEnd"/>
      <w:r w:rsidRPr="00056D96">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6. Режим работы и время отдыха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Начало рабочего дня:            </w:t>
      </w:r>
    </w:p>
    <w:p w:rsidR="00056D96" w:rsidRPr="00056D96" w:rsidRDefault="001D0A2E"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Pr>
          <w:rFonts w:ascii="Times New Roman" w:eastAsia="Times New Roman" w:hAnsi="Times New Roman" w:cs="Times New Roman"/>
          <w:color w:val="2E2E2E"/>
          <w:sz w:val="24"/>
          <w:szCs w:val="24"/>
          <w:lang w:eastAsia="ru-RU"/>
        </w:rPr>
        <w:t>- для работников-7</w:t>
      </w:r>
      <w:r w:rsidR="00056D96" w:rsidRPr="00056D96">
        <w:rPr>
          <w:rFonts w:ascii="Times New Roman" w:eastAsia="Times New Roman" w:hAnsi="Times New Roman" w:cs="Times New Roman"/>
          <w:color w:val="2E2E2E"/>
          <w:sz w:val="24"/>
          <w:szCs w:val="24"/>
          <w:lang w:eastAsia="ru-RU"/>
        </w:rPr>
        <w:t xml:space="preserve"> час.45 мин.</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-для </w:t>
      </w:r>
      <w:proofErr w:type="spellStart"/>
      <w:r w:rsidRPr="00056D96">
        <w:rPr>
          <w:rFonts w:ascii="Times New Roman" w:eastAsia="Times New Roman" w:hAnsi="Times New Roman" w:cs="Times New Roman"/>
          <w:color w:val="2E2E2E"/>
          <w:sz w:val="24"/>
          <w:szCs w:val="24"/>
          <w:lang w:eastAsia="ru-RU"/>
        </w:rPr>
        <w:t>учителей-за</w:t>
      </w:r>
      <w:proofErr w:type="spellEnd"/>
      <w:r w:rsidRPr="00056D96">
        <w:rPr>
          <w:rFonts w:ascii="Times New Roman" w:eastAsia="Times New Roman" w:hAnsi="Times New Roman" w:cs="Times New Roman"/>
          <w:color w:val="2E2E2E"/>
          <w:sz w:val="24"/>
          <w:szCs w:val="24"/>
          <w:lang w:eastAsia="ru-RU"/>
        </w:rPr>
        <w:t xml:space="preserve"> 15 мин. до начала своего урока</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дежурных учителей-7час.45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Конец рабочего дня:</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работников-17час.00 мин.(16час.00 мин для женщин)</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учителей - через 15 мин. после своих уроков</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дежурных учителей -15 час.30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Перерыв для отдыха на обед для работников- с 12 час.00 мин. до 13 час.00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учителей – во время больших перемен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 Образовательная организация работает в режиме 5-ти дневной рабочей недели (выходные - суббота, воскресенье).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6.3. Продолжительность рабочего дня: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инструктора по физической культуре - 30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педагога-психолога - 36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педагога-организатора - 24 часа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 дополнительного образования – 18 часов в неделю.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roofErr w:type="gramStart"/>
      <w:r w:rsidRPr="00056D96">
        <w:rPr>
          <w:rFonts w:ascii="Times New Roman" w:eastAsia="Times New Roman" w:hAnsi="Times New Roman" w:cs="Times New Roman"/>
          <w:color w:val="2E2E2E"/>
          <w:sz w:val="24"/>
          <w:szCs w:val="24"/>
          <w:lang w:eastAsia="ru-RU"/>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w:t>
      </w:r>
      <w:r w:rsidR="001D0A2E">
        <w:rPr>
          <w:rFonts w:ascii="Times New Roman" w:eastAsia="Times New Roman" w:hAnsi="Times New Roman" w:cs="Times New Roman"/>
          <w:color w:val="2E2E2E"/>
          <w:sz w:val="24"/>
          <w:szCs w:val="24"/>
          <w:lang w:eastAsia="ru-RU"/>
        </w:rPr>
        <w:t xml:space="preserve"> оформляется приказом Отдела</w:t>
      </w:r>
      <w:r w:rsidRPr="00056D96">
        <w:rPr>
          <w:rFonts w:ascii="Times New Roman" w:eastAsia="Times New Roman" w:hAnsi="Times New Roman" w:cs="Times New Roman"/>
          <w:color w:val="2E2E2E"/>
          <w:sz w:val="24"/>
          <w:szCs w:val="24"/>
          <w:lang w:eastAsia="ru-RU"/>
        </w:rPr>
        <w:t xml:space="preserve"> образования, другим работникам - приказом по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.2 ст.122 ТК РФ).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работникам в возрасте до восемнадцати лет;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ст.125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6.20. 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ст.124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временной нетрудоспособности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 128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7. Оплата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056D96">
        <w:rPr>
          <w:rFonts w:ascii="Times New Roman" w:eastAsia="Times New Roman" w:hAnsi="Times New Roman" w:cs="Times New Roman"/>
          <w:color w:val="2E2E2E"/>
          <w:sz w:val="24"/>
          <w:szCs w:val="24"/>
          <w:lang w:eastAsia="ru-RU"/>
        </w:rPr>
        <w:t>размер оплаты труда</w:t>
      </w:r>
      <w:proofErr w:type="gramEnd"/>
      <w:r w:rsidRPr="00056D96">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7.7. Оплата труда в школе производится два раза в меся</w:t>
      </w:r>
      <w:r w:rsidR="001D0A2E">
        <w:rPr>
          <w:rFonts w:ascii="Times New Roman" w:eastAsia="Times New Roman" w:hAnsi="Times New Roman" w:cs="Times New Roman"/>
          <w:color w:val="2E2E2E"/>
          <w:sz w:val="24"/>
          <w:szCs w:val="24"/>
          <w:lang w:eastAsia="ru-RU"/>
        </w:rPr>
        <w:t>ц: аванс и зарплата в сроки, (22-го и 7</w:t>
      </w:r>
      <w:r w:rsidRPr="00056D96">
        <w:rPr>
          <w:rFonts w:ascii="Times New Roman" w:eastAsia="Times New Roman" w:hAnsi="Times New Roman" w:cs="Times New Roman"/>
          <w:color w:val="2E2E2E"/>
          <w:sz w:val="24"/>
          <w:szCs w:val="24"/>
          <w:lang w:eastAsia="ru-RU"/>
        </w:rPr>
        <w:t>-го числа каждого месяца).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w:t>
      </w:r>
      <w:r w:rsidR="008538F8">
        <w:rPr>
          <w:rFonts w:ascii="Times New Roman" w:eastAsia="Times New Roman" w:hAnsi="Times New Roman" w:cs="Times New Roman"/>
          <w:color w:val="2E2E2E"/>
          <w:sz w:val="24"/>
          <w:szCs w:val="24"/>
          <w:lang w:eastAsia="ru-RU"/>
        </w:rPr>
        <w:t>ветствии с «Положением о распределении фондов оплаты труда неаудиторной занятости, специальной и стимулирующей частей в МКОУ «Погореловская ООШ» на каждый учебный год</w:t>
      </w:r>
      <w:r w:rsidRPr="00056D96">
        <w:rPr>
          <w:rFonts w:ascii="Times New Roman" w:eastAsia="Times New Roman" w:hAnsi="Times New Roman" w:cs="Times New Roman"/>
          <w:color w:val="2E2E2E"/>
          <w:sz w:val="24"/>
          <w:szCs w:val="24"/>
          <w:lang w:eastAsia="ru-RU"/>
        </w:rPr>
        <w:t xml:space="preserve"> стимулирующих выплат».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8. Поощрения за труд</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объявление благодарности;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премирование;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награждение ценным подарком;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награждение Почетной грамотой;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другие виды поощрений.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056D96" w:rsidRDefault="00056D96" w:rsidP="00056D96">
      <w:pPr>
        <w:shd w:val="clear" w:color="auto" w:fill="FFFFFF"/>
        <w:spacing w:after="0" w:line="336" w:lineRule="atLeast"/>
        <w:ind w:firstLine="709"/>
        <w:jc w:val="center"/>
        <w:rPr>
          <w:rFonts w:ascii="Times New Roman" w:eastAsia="Times New Roman" w:hAnsi="Times New Roman" w:cs="Times New Roman"/>
          <w:b/>
          <w:bCs/>
          <w:color w:val="2E2E2E"/>
          <w:sz w:val="24"/>
          <w:szCs w:val="24"/>
          <w:lang w:eastAsia="ru-RU"/>
        </w:rPr>
      </w:pPr>
      <w:r w:rsidRPr="00056D96">
        <w:rPr>
          <w:rFonts w:ascii="Times New Roman" w:eastAsia="Times New Roman" w:hAnsi="Times New Roman" w:cs="Times New Roman"/>
          <w:b/>
          <w:bCs/>
          <w:color w:val="2E2E2E"/>
          <w:sz w:val="24"/>
          <w:szCs w:val="24"/>
          <w:lang w:eastAsia="ru-RU"/>
        </w:rPr>
        <w:t>9. Дисциплинарные взыскания</w:t>
      </w:r>
    </w:p>
    <w:p w:rsidR="008538F8" w:rsidRPr="00056D96" w:rsidRDefault="008538F8"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9.1. </w:t>
      </w:r>
      <w:r w:rsidRPr="008538F8">
        <w:rPr>
          <w:rFonts w:ascii="Times New Roman" w:eastAsia="Times New Roman" w:hAnsi="Times New Roman" w:cs="Times New Roman"/>
          <w:color w:val="FF0000"/>
          <w:sz w:val="24"/>
          <w:szCs w:val="24"/>
          <w:lang w:eastAsia="ru-RU"/>
        </w:rPr>
        <w:t>Нарушени</w:t>
      </w:r>
      <w:r w:rsidRPr="00056D96">
        <w:rPr>
          <w:rFonts w:ascii="Times New Roman" w:eastAsia="Times New Roman" w:hAnsi="Times New Roman" w:cs="Times New Roman"/>
          <w:color w:val="2E2E2E"/>
          <w:sz w:val="24"/>
          <w:szCs w:val="24"/>
          <w:lang w:eastAsia="ru-RU"/>
        </w:rPr>
        <w:t>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A6953" w:rsidRPr="003A6953" w:rsidRDefault="00056D96"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замечание;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выговор;</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увольнение по соответствующим основаниям.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9.4. Увольнение в качестве дисциплинарного взыскания может быть применено в соответствии со ст. 192 ТК РФ в случаях: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056D96">
        <w:rPr>
          <w:rFonts w:ascii="Times New Roman" w:eastAsia="Times New Roman" w:hAnsi="Times New Roman" w:cs="Times New Roman"/>
          <w:color w:val="2E2E2E"/>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056D96">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.2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.3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.4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9.11. За каждый дисциплинарный проступок может быть применено только одно дисциплинарное взыскание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.5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конкретное указание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вид применяемого взыскания;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документы, содержащие объяснения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.6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10. Медицинские осмотры. Личная гигиена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10.2. Директор школы обеспечивает: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11. Заключительные положения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11.2. При осуществлении в школе функций по </w:t>
      </w:r>
      <w:proofErr w:type="gramStart"/>
      <w:r w:rsidRPr="00056D96">
        <w:rPr>
          <w:rFonts w:ascii="Times New Roman" w:eastAsia="Times New Roman" w:hAnsi="Times New Roman" w:cs="Times New Roman"/>
          <w:color w:val="2E2E2E"/>
          <w:sz w:val="24"/>
          <w:szCs w:val="24"/>
          <w:lang w:eastAsia="ru-RU"/>
        </w:rPr>
        <w:t>контролю за</w:t>
      </w:r>
      <w:proofErr w:type="gramEnd"/>
      <w:r w:rsidRPr="00056D96">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56D96" w:rsidRDefault="00056D96"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roofErr w:type="gramStart"/>
      <w:r>
        <w:rPr>
          <w:rFonts w:ascii="Times New Roman" w:eastAsia="Times New Roman" w:hAnsi="Times New Roman" w:cs="Times New Roman"/>
          <w:color w:val="2E2E2E"/>
          <w:sz w:val="24"/>
          <w:szCs w:val="24"/>
          <w:lang w:eastAsia="ru-RU"/>
        </w:rPr>
        <w:t>Ознакомлены</w:t>
      </w:r>
      <w:proofErr w:type="gramEnd"/>
      <w:r>
        <w:rPr>
          <w:rFonts w:ascii="Times New Roman" w:eastAsia="Times New Roman" w:hAnsi="Times New Roman" w:cs="Times New Roman"/>
          <w:color w:val="2E2E2E"/>
          <w:sz w:val="24"/>
          <w:szCs w:val="24"/>
          <w:lang w:eastAsia="ru-RU"/>
        </w:rPr>
        <w:t xml:space="preserve"> с Правилами внутреннего трудового распорядка  МКОУ «Погореловская ООШ»  20.12.2024г.:</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Иванчикова В.И. __________, Волошина С.В. ________, Полякова В.В. 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roofErr w:type="spellStart"/>
      <w:r>
        <w:rPr>
          <w:rFonts w:ascii="Times New Roman" w:eastAsia="Times New Roman" w:hAnsi="Times New Roman" w:cs="Times New Roman"/>
          <w:color w:val="2E2E2E"/>
          <w:sz w:val="24"/>
          <w:szCs w:val="24"/>
          <w:lang w:eastAsia="ru-RU"/>
        </w:rPr>
        <w:t>Бушаков</w:t>
      </w:r>
      <w:proofErr w:type="spellEnd"/>
      <w:r>
        <w:rPr>
          <w:rFonts w:ascii="Times New Roman" w:eastAsia="Times New Roman" w:hAnsi="Times New Roman" w:cs="Times New Roman"/>
          <w:color w:val="2E2E2E"/>
          <w:sz w:val="24"/>
          <w:szCs w:val="24"/>
          <w:lang w:eastAsia="ru-RU"/>
        </w:rPr>
        <w:t xml:space="preserve"> А.А. _______, </w:t>
      </w:r>
      <w:proofErr w:type="spellStart"/>
      <w:r>
        <w:rPr>
          <w:rFonts w:ascii="Times New Roman" w:eastAsia="Times New Roman" w:hAnsi="Times New Roman" w:cs="Times New Roman"/>
          <w:color w:val="2E2E2E"/>
          <w:sz w:val="24"/>
          <w:szCs w:val="24"/>
          <w:lang w:eastAsia="ru-RU"/>
        </w:rPr>
        <w:t>Балаболкина</w:t>
      </w:r>
      <w:proofErr w:type="spellEnd"/>
      <w:r>
        <w:rPr>
          <w:rFonts w:ascii="Times New Roman" w:eastAsia="Times New Roman" w:hAnsi="Times New Roman" w:cs="Times New Roman"/>
          <w:color w:val="2E2E2E"/>
          <w:sz w:val="24"/>
          <w:szCs w:val="24"/>
          <w:lang w:eastAsia="ru-RU"/>
        </w:rPr>
        <w:t xml:space="preserve"> Л.М. _______, Никулина К.В. __________,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Ковалёва Н.П. ________, Качанова Е.В. _________, Комар В.В. 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Лунёв С.Г. _________, Лунёва Т.П. ______, </w:t>
      </w:r>
      <w:proofErr w:type="spellStart"/>
      <w:r>
        <w:rPr>
          <w:rFonts w:ascii="Times New Roman" w:eastAsia="Times New Roman" w:hAnsi="Times New Roman" w:cs="Times New Roman"/>
          <w:color w:val="2E2E2E"/>
          <w:sz w:val="24"/>
          <w:szCs w:val="24"/>
          <w:lang w:eastAsia="ru-RU"/>
        </w:rPr>
        <w:t>Чембурская</w:t>
      </w:r>
      <w:proofErr w:type="spellEnd"/>
      <w:r>
        <w:rPr>
          <w:rFonts w:ascii="Times New Roman" w:eastAsia="Times New Roman" w:hAnsi="Times New Roman" w:cs="Times New Roman"/>
          <w:color w:val="2E2E2E"/>
          <w:sz w:val="24"/>
          <w:szCs w:val="24"/>
          <w:lang w:eastAsia="ru-RU"/>
        </w:rPr>
        <w:t xml:space="preserve"> А.А. 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P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Якушина В.В. _________ .</w:t>
      </w:r>
    </w:p>
    <w:p w:rsidR="00056D96" w:rsidRPr="00056D96" w:rsidRDefault="00056D96" w:rsidP="00056D96">
      <w:pPr>
        <w:shd w:val="clear" w:color="auto" w:fill="FFFFFF"/>
        <w:spacing w:after="0" w:line="24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12529"/>
          <w:sz w:val="24"/>
          <w:szCs w:val="24"/>
          <w:lang w:eastAsia="ru-RU"/>
        </w:rPr>
        <w:t> </w:t>
      </w:r>
    </w:p>
    <w:p w:rsidR="00530611" w:rsidRDefault="00530611"/>
    <w:sectPr w:rsidR="00530611" w:rsidSect="00530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D96"/>
    <w:rsid w:val="00056D96"/>
    <w:rsid w:val="000C3863"/>
    <w:rsid w:val="0010291E"/>
    <w:rsid w:val="00180849"/>
    <w:rsid w:val="001841F3"/>
    <w:rsid w:val="001D0A2E"/>
    <w:rsid w:val="00212C32"/>
    <w:rsid w:val="0030645A"/>
    <w:rsid w:val="00307CCE"/>
    <w:rsid w:val="00340E31"/>
    <w:rsid w:val="00350BBC"/>
    <w:rsid w:val="003A6953"/>
    <w:rsid w:val="0045345F"/>
    <w:rsid w:val="0047632E"/>
    <w:rsid w:val="004F33A5"/>
    <w:rsid w:val="00530611"/>
    <w:rsid w:val="005C6645"/>
    <w:rsid w:val="007A4E6E"/>
    <w:rsid w:val="00800FFA"/>
    <w:rsid w:val="00825B94"/>
    <w:rsid w:val="008538F8"/>
    <w:rsid w:val="008873E2"/>
    <w:rsid w:val="009D23D2"/>
    <w:rsid w:val="00CE3296"/>
    <w:rsid w:val="00D31426"/>
    <w:rsid w:val="00D761EE"/>
    <w:rsid w:val="00DF251C"/>
    <w:rsid w:val="00E04E72"/>
    <w:rsid w:val="00E8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5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25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2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306506">
      <w:bodyDiv w:val="1"/>
      <w:marLeft w:val="0"/>
      <w:marRight w:val="0"/>
      <w:marTop w:val="0"/>
      <w:marBottom w:val="0"/>
      <w:divBdr>
        <w:top w:val="none" w:sz="0" w:space="0" w:color="auto"/>
        <w:left w:val="none" w:sz="0" w:space="0" w:color="auto"/>
        <w:bottom w:val="none" w:sz="0" w:space="0" w:color="auto"/>
        <w:right w:val="none" w:sz="0" w:space="0" w:color="auto"/>
      </w:divBdr>
    </w:div>
    <w:div w:id="1893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87135/63d103882fc8db710a1e00e243adca21f3987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4683/b3b98c8b54f919c352560aadad5f95df943fd9fe/" TargetMode="External"/><Relationship Id="rId5" Type="http://schemas.openxmlformats.org/officeDocument/2006/relationships/hyperlink" Target="https://www.consultant.ru/document/cons_doc_LAW_493198/98ef2900507766e70ff29c0b9d8e2353ea80a1c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41</Pages>
  <Words>15900</Words>
  <Characters>90630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Шупень</dc:creator>
  <cp:keywords/>
  <dc:description/>
  <cp:lastModifiedBy>user 1</cp:lastModifiedBy>
  <cp:revision>11</cp:revision>
  <cp:lastPrinted>2024-12-21T23:32:00Z</cp:lastPrinted>
  <dcterms:created xsi:type="dcterms:W3CDTF">2024-12-21T04:19:00Z</dcterms:created>
  <dcterms:modified xsi:type="dcterms:W3CDTF">2025-05-07T05:57:00Z</dcterms:modified>
</cp:coreProperties>
</file>